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0429" w14:textId="77777777" w:rsidR="00E517A7" w:rsidRPr="00101863" w:rsidRDefault="00E517A7" w:rsidP="00101863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47F6865" w14:textId="0B21129F" w:rsidR="00E517A7" w:rsidRPr="00101863" w:rsidRDefault="00E517A7" w:rsidP="00101863">
      <w:pPr>
        <w:spacing w:after="10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01863">
        <w:rPr>
          <w:rFonts w:ascii="Arial" w:hAnsi="Arial" w:cs="Arial"/>
          <w:b/>
          <w:bCs/>
          <w:sz w:val="20"/>
          <w:szCs w:val="20"/>
          <w:u w:val="single"/>
        </w:rPr>
        <w:t xml:space="preserve">Informacja na temat przetwarzania danych osobowych </w:t>
      </w:r>
      <w:bookmarkStart w:id="0" w:name="_GoBack"/>
      <w:bookmarkEnd w:id="0"/>
    </w:p>
    <w:p w14:paraId="46D4B9D1" w14:textId="77777777" w:rsidR="00E517A7" w:rsidRPr="00101863" w:rsidRDefault="00E517A7" w:rsidP="00101863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9E95992" w14:textId="77777777" w:rsidR="00E517A7" w:rsidRPr="00101863" w:rsidRDefault="00E517A7" w:rsidP="00101863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Pr="00101863">
        <w:rPr>
          <w:rFonts w:ascii="Arial" w:hAnsi="Arial" w:cs="Arial"/>
          <w:sz w:val="20"/>
          <w:szCs w:val="20"/>
        </w:rPr>
        <w:br/>
        <w:t>i w sprawie swobodnego przepływu takich danych oraz uchylenia dyrektywy 95/46/WE (ogólne rozporządzenie o ochronie danych) (Dz. Urz. UE L 119 z 04.05.2016, str. 1), informuję, że:</w:t>
      </w:r>
    </w:p>
    <w:p w14:paraId="381E1D4B" w14:textId="77777777" w:rsidR="00E517A7" w:rsidRPr="00101863" w:rsidRDefault="00E517A7" w:rsidP="00101863">
      <w:pPr>
        <w:pStyle w:val="Akapitzlist"/>
        <w:numPr>
          <w:ilvl w:val="0"/>
          <w:numId w:val="1"/>
        </w:numPr>
        <w:spacing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 xml:space="preserve">Administratorem Pani/Pana danych osobowych jest Minister Infrastruktury, z siedzibą </w:t>
      </w:r>
      <w:r w:rsidR="001F1398">
        <w:rPr>
          <w:rFonts w:ascii="Arial" w:hAnsi="Arial" w:cs="Arial"/>
          <w:sz w:val="20"/>
          <w:szCs w:val="20"/>
        </w:rPr>
        <w:br/>
      </w:r>
      <w:r w:rsidRPr="00101863">
        <w:rPr>
          <w:rFonts w:ascii="Arial" w:hAnsi="Arial" w:cs="Arial"/>
          <w:sz w:val="20"/>
          <w:szCs w:val="20"/>
        </w:rPr>
        <w:t>w Warszawie (00-928) przy ul. Tytusa Chałubińskiego 4/6, zwany dalej: Administratorem</w:t>
      </w:r>
    </w:p>
    <w:p w14:paraId="76568542" w14:textId="77777777" w:rsidR="00E517A7" w:rsidRPr="00101863" w:rsidRDefault="00E517A7" w:rsidP="00101863">
      <w:pPr>
        <w:pStyle w:val="Akapitzlist"/>
        <w:numPr>
          <w:ilvl w:val="0"/>
          <w:numId w:val="1"/>
        </w:numPr>
        <w:spacing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Pani/Pana dane osobowe przetwarzane są w celu rozpatrzenia przesłanego przez Pana/Panią pisma w ramach konsultacji społecznych projektu Programu wieloletniego pn. ,,Zagospodarowanie Odry środkowej” wraz z projektem Prognozy oddziaływania na środowisko dla przedmiotowego dokumentu w ramach Strategicznej Oceny Oddziaływania na Środowisko procedowanego przez Ministra Infrastruktury;</w:t>
      </w:r>
    </w:p>
    <w:p w14:paraId="70432BF6" w14:textId="77777777" w:rsidR="00E517A7" w:rsidRPr="00101863" w:rsidRDefault="00E517A7" w:rsidP="00101863">
      <w:pPr>
        <w:pStyle w:val="Akapitzlist"/>
        <w:widowControl/>
        <w:numPr>
          <w:ilvl w:val="0"/>
          <w:numId w:val="1"/>
        </w:numPr>
        <w:autoSpaceDE/>
        <w:autoSpaceDN/>
        <w:spacing w:before="0" w:after="8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101863">
        <w:rPr>
          <w:rStyle w:val="markedcontent"/>
          <w:rFonts w:ascii="Arial" w:hAnsi="Arial" w:cs="Arial"/>
          <w:sz w:val="20"/>
          <w:szCs w:val="20"/>
        </w:rPr>
        <w:t>podstawą przetwarzania Pani/Pana danych osobowych jest konieczność wypełnienia obowiązków</w:t>
      </w:r>
      <w:r w:rsidRPr="00101863">
        <w:rPr>
          <w:rFonts w:ascii="Arial" w:hAnsi="Arial" w:cs="Arial"/>
          <w:sz w:val="20"/>
          <w:szCs w:val="20"/>
        </w:rPr>
        <w:t xml:space="preserve"> </w:t>
      </w:r>
      <w:r w:rsidRPr="00101863">
        <w:rPr>
          <w:rStyle w:val="markedcontent"/>
          <w:rFonts w:ascii="Arial" w:hAnsi="Arial" w:cs="Arial"/>
          <w:sz w:val="20"/>
          <w:szCs w:val="20"/>
        </w:rPr>
        <w:t xml:space="preserve">prawnych ciążących na Administratorze danych, wynikających z ustawy </w:t>
      </w:r>
      <w:r w:rsidR="001F1398">
        <w:rPr>
          <w:rStyle w:val="markedcontent"/>
          <w:rFonts w:ascii="Arial" w:hAnsi="Arial" w:cs="Arial"/>
          <w:sz w:val="20"/>
          <w:szCs w:val="20"/>
        </w:rPr>
        <w:br/>
      </w:r>
      <w:r w:rsidRPr="00101863">
        <w:rPr>
          <w:rStyle w:val="markedcontent"/>
          <w:rFonts w:ascii="Arial" w:hAnsi="Arial" w:cs="Arial"/>
          <w:sz w:val="20"/>
          <w:szCs w:val="20"/>
        </w:rPr>
        <w:t>o udostępnianiu informacji</w:t>
      </w:r>
      <w:r w:rsidRPr="00101863">
        <w:rPr>
          <w:rFonts w:ascii="Arial" w:hAnsi="Arial" w:cs="Arial"/>
          <w:sz w:val="20"/>
          <w:szCs w:val="20"/>
        </w:rPr>
        <w:t xml:space="preserve"> </w:t>
      </w:r>
      <w:r w:rsidRPr="00101863">
        <w:rPr>
          <w:rStyle w:val="markedcontent"/>
          <w:rFonts w:ascii="Arial" w:hAnsi="Arial" w:cs="Arial"/>
          <w:sz w:val="20"/>
          <w:szCs w:val="20"/>
        </w:rPr>
        <w:t>o środowisku i jego ochronie, udziale społeczeństwa w ochronie środowiska oraz o ocenach</w:t>
      </w:r>
      <w:r w:rsidRPr="00101863">
        <w:rPr>
          <w:rFonts w:ascii="Arial" w:hAnsi="Arial" w:cs="Arial"/>
          <w:sz w:val="20"/>
          <w:szCs w:val="20"/>
        </w:rPr>
        <w:t xml:space="preserve"> </w:t>
      </w:r>
      <w:r w:rsidRPr="00101863">
        <w:rPr>
          <w:rStyle w:val="markedcontent"/>
          <w:rFonts w:ascii="Arial" w:hAnsi="Arial" w:cs="Arial"/>
          <w:sz w:val="20"/>
          <w:szCs w:val="20"/>
        </w:rPr>
        <w:t>oddziaływania na środowisko z dnia 3 października 2008 r. (Dz.U. z 2022 r. poz. 1029)</w:t>
      </w:r>
      <w:r w:rsidRPr="00101863">
        <w:rPr>
          <w:rFonts w:ascii="Arial" w:hAnsi="Arial" w:cs="Arial"/>
          <w:sz w:val="20"/>
          <w:szCs w:val="20"/>
        </w:rPr>
        <w:t>;</w:t>
      </w:r>
      <w:hyperlink r:id="rId5" w:tooltip="link zewnętrzny" w:history="1"/>
    </w:p>
    <w:p w14:paraId="5BFA674A" w14:textId="77777777" w:rsidR="00E517A7" w:rsidRPr="00101863" w:rsidRDefault="00E517A7" w:rsidP="00101863">
      <w:pPr>
        <w:pStyle w:val="Akapitzlist"/>
        <w:widowControl/>
        <w:numPr>
          <w:ilvl w:val="0"/>
          <w:numId w:val="1"/>
        </w:numPr>
        <w:autoSpaceDE/>
        <w:autoSpaceDN/>
        <w:spacing w:before="0" w:after="8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 xml:space="preserve">Administrator danych powierzył przetwarzanie Pani/Pana danych osobowych firmie </w:t>
      </w:r>
      <w:proofErr w:type="spellStart"/>
      <w:r w:rsidRPr="00101863">
        <w:rPr>
          <w:rFonts w:ascii="Arial" w:hAnsi="Arial" w:cs="Arial"/>
          <w:sz w:val="20"/>
          <w:szCs w:val="20"/>
        </w:rPr>
        <w:t>Antea</w:t>
      </w:r>
      <w:proofErr w:type="spellEnd"/>
      <w:r w:rsidRPr="00101863">
        <w:rPr>
          <w:rFonts w:ascii="Arial" w:hAnsi="Arial" w:cs="Arial"/>
          <w:sz w:val="20"/>
          <w:szCs w:val="20"/>
        </w:rPr>
        <w:t xml:space="preserve"> Polska S</w:t>
      </w:r>
      <w:r w:rsidR="001F1398">
        <w:rPr>
          <w:rFonts w:ascii="Arial" w:hAnsi="Arial" w:cs="Arial"/>
          <w:sz w:val="20"/>
          <w:szCs w:val="20"/>
        </w:rPr>
        <w:t>.</w:t>
      </w:r>
      <w:r w:rsidRPr="00101863">
        <w:rPr>
          <w:rFonts w:ascii="Arial" w:hAnsi="Arial" w:cs="Arial"/>
          <w:sz w:val="20"/>
          <w:szCs w:val="20"/>
        </w:rPr>
        <w:t>A</w:t>
      </w:r>
      <w:r w:rsidR="001F1398">
        <w:rPr>
          <w:rFonts w:ascii="Arial" w:hAnsi="Arial" w:cs="Arial"/>
          <w:sz w:val="20"/>
          <w:szCs w:val="20"/>
        </w:rPr>
        <w:t>.</w:t>
      </w:r>
      <w:r w:rsidRPr="00101863">
        <w:rPr>
          <w:rFonts w:ascii="Arial" w:hAnsi="Arial" w:cs="Arial"/>
          <w:sz w:val="20"/>
          <w:szCs w:val="20"/>
        </w:rPr>
        <w:t xml:space="preserve"> z siedzibą w Katowicach (40-833), ul Dulęby 5.</w:t>
      </w:r>
    </w:p>
    <w:p w14:paraId="30596384" w14:textId="77777777" w:rsidR="00E517A7" w:rsidRPr="00101863" w:rsidRDefault="00E517A7" w:rsidP="00101863">
      <w:pPr>
        <w:pStyle w:val="Akapitzlist"/>
        <w:numPr>
          <w:ilvl w:val="0"/>
          <w:numId w:val="1"/>
        </w:numPr>
        <w:spacing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podanie danych jest dobrowolne;</w:t>
      </w:r>
    </w:p>
    <w:p w14:paraId="704B8C6D" w14:textId="77777777" w:rsidR="00E517A7" w:rsidRPr="00101863" w:rsidRDefault="00E517A7" w:rsidP="00101863">
      <w:pPr>
        <w:pStyle w:val="Akapitzlist"/>
        <w:numPr>
          <w:ilvl w:val="0"/>
          <w:numId w:val="1"/>
        </w:numPr>
        <w:spacing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posiada Pani/Pan prawo do:</w:t>
      </w:r>
    </w:p>
    <w:p w14:paraId="1D572AC2" w14:textId="77777777" w:rsidR="00E517A7" w:rsidRPr="00101863" w:rsidRDefault="00E517A7" w:rsidP="00101863">
      <w:pPr>
        <w:pStyle w:val="Akapitzlist"/>
        <w:widowControl/>
        <w:numPr>
          <w:ilvl w:val="0"/>
          <w:numId w:val="2"/>
        </w:numPr>
        <w:autoSpaceDE/>
        <w:autoSpaceDN/>
        <w:spacing w:before="120" w:after="80" w:line="288" w:lineRule="auto"/>
        <w:ind w:left="1021" w:hanging="284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żądania dostępu do treści swoich danych osobowych, ich sprostowania lub ograniczenia przetwarzania,</w:t>
      </w:r>
    </w:p>
    <w:p w14:paraId="34102361" w14:textId="77777777" w:rsidR="00E517A7" w:rsidRPr="00101863" w:rsidRDefault="00E517A7" w:rsidP="00101863">
      <w:pPr>
        <w:pStyle w:val="Akapitzlist"/>
        <w:widowControl/>
        <w:numPr>
          <w:ilvl w:val="0"/>
          <w:numId w:val="2"/>
        </w:numPr>
        <w:autoSpaceDE/>
        <w:autoSpaceDN/>
        <w:spacing w:before="120" w:after="80" w:line="288" w:lineRule="auto"/>
        <w:ind w:left="1021" w:hanging="284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wniesienia sprzeciwu wobec przetwarzania danych osobowych w zakresie w jakim przetwarzanie nie wynika z obowiązku prawnego ciążącego na Administratorze danych,</w:t>
      </w:r>
    </w:p>
    <w:p w14:paraId="6A29FDFA" w14:textId="77777777" w:rsidR="00E517A7" w:rsidRPr="00101863" w:rsidRDefault="00E517A7" w:rsidP="00101863">
      <w:pPr>
        <w:pStyle w:val="Akapitzlist"/>
        <w:widowControl/>
        <w:numPr>
          <w:ilvl w:val="0"/>
          <w:numId w:val="2"/>
        </w:numPr>
        <w:autoSpaceDE/>
        <w:autoSpaceDN/>
        <w:spacing w:before="120" w:after="80" w:line="288" w:lineRule="auto"/>
        <w:ind w:left="1021" w:hanging="284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wniesienia skargi do organu nadzorczego – Prezesa Urzędu Ochrony Danych Osobowych;</w:t>
      </w:r>
    </w:p>
    <w:p w14:paraId="6801536F" w14:textId="77777777" w:rsidR="00E517A7" w:rsidRPr="00101863" w:rsidRDefault="00E517A7" w:rsidP="00101863">
      <w:pPr>
        <w:pStyle w:val="Akapitzlist"/>
        <w:widowControl/>
        <w:numPr>
          <w:ilvl w:val="0"/>
          <w:numId w:val="1"/>
        </w:numPr>
        <w:autoSpaceDE/>
        <w:autoSpaceDN/>
        <w:spacing w:before="120"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15EAAD95" w14:textId="77777777" w:rsidR="00E517A7" w:rsidRPr="00101863" w:rsidRDefault="00E517A7" w:rsidP="00101863">
      <w:pPr>
        <w:pStyle w:val="Akapitzlist"/>
        <w:widowControl/>
        <w:numPr>
          <w:ilvl w:val="0"/>
          <w:numId w:val="1"/>
        </w:numPr>
        <w:autoSpaceDE/>
        <w:autoSpaceDN/>
        <w:spacing w:before="120"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>Pani/Pana dane osobowe będą przechowywane przez Administratora danych przez okres niezbędny do załatwienia sprawy, a następnie przez okres 25 lat, zgodnie z przepisami wydanymi na podstawie art. 6 ust. 2 ustawy z dnia 14 lipca 1983 r. o narodowym zasobie archiwalnym i archiwach (Dz.U. z 2020 r. poz. 164), po tym czasie wraz z dokumentacją zostaną przekazane do właściwego archiwum państwowego jako materiał archiwalny;</w:t>
      </w:r>
    </w:p>
    <w:p w14:paraId="6711E1F4" w14:textId="77777777" w:rsidR="00E517A7" w:rsidRPr="00101863" w:rsidRDefault="00E517A7" w:rsidP="00101863">
      <w:pPr>
        <w:pStyle w:val="Akapitzlist"/>
        <w:widowControl/>
        <w:numPr>
          <w:ilvl w:val="0"/>
          <w:numId w:val="1"/>
        </w:numPr>
        <w:autoSpaceDE/>
        <w:autoSpaceDN/>
        <w:spacing w:before="120" w:after="80" w:line="288" w:lineRule="auto"/>
        <w:jc w:val="both"/>
        <w:rPr>
          <w:rFonts w:ascii="Arial" w:hAnsi="Arial" w:cs="Arial"/>
          <w:sz w:val="20"/>
          <w:szCs w:val="20"/>
        </w:rPr>
      </w:pPr>
      <w:r w:rsidRPr="00101863">
        <w:rPr>
          <w:rFonts w:ascii="Arial" w:hAnsi="Arial" w:cs="Arial"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6" w:history="1">
        <w:r w:rsidRPr="00101863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Pr="00101863">
        <w:rPr>
          <w:rFonts w:ascii="Arial" w:hAnsi="Arial" w:cs="Arial"/>
          <w:sz w:val="20"/>
          <w:szCs w:val="20"/>
        </w:rPr>
        <w:t>. Z Inspektorem ochrony danych można się kontaktować we wszystkich sprawach dotyczących przetwarzania przez Administratora danych Pani/Pana danych osobowych oraz korzystania z praw związanych z tym przetwarzaniem danych.</w:t>
      </w:r>
    </w:p>
    <w:p w14:paraId="341629A7" w14:textId="77777777" w:rsidR="00E517A7" w:rsidRPr="00101863" w:rsidRDefault="00E517A7" w:rsidP="00101863">
      <w:pPr>
        <w:widowControl/>
        <w:autoSpaceDE/>
        <w:autoSpaceDN/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148C79B" w14:textId="77777777" w:rsidR="00E517A7" w:rsidRPr="00101863" w:rsidRDefault="00E517A7" w:rsidP="00101863">
      <w:pPr>
        <w:widowControl/>
        <w:autoSpaceDE/>
        <w:autoSpaceDN/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1E5A46" w14:textId="77777777" w:rsidR="00E517A7" w:rsidRPr="00101863" w:rsidRDefault="00E517A7" w:rsidP="00101863">
      <w:pPr>
        <w:widowControl/>
        <w:autoSpaceDE/>
        <w:autoSpaceDN/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7A2EE2" w14:textId="77777777" w:rsidR="00E517A7" w:rsidRPr="00101863" w:rsidRDefault="00E517A7" w:rsidP="00101863">
      <w:pPr>
        <w:widowControl/>
        <w:autoSpaceDE/>
        <w:autoSpaceDN/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656CE5" w14:textId="77777777" w:rsidR="00E517A7" w:rsidRPr="00101863" w:rsidRDefault="00E517A7" w:rsidP="00101863">
      <w:pPr>
        <w:widowControl/>
        <w:autoSpaceDE/>
        <w:autoSpaceDN/>
        <w:spacing w:before="12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E517A7" w:rsidRPr="0010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CB4691"/>
    <w:multiLevelType w:val="hybridMultilevel"/>
    <w:tmpl w:val="E5CA1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A7"/>
    <w:rsid w:val="00101863"/>
    <w:rsid w:val="001F1398"/>
    <w:rsid w:val="002715B4"/>
    <w:rsid w:val="006737E8"/>
    <w:rsid w:val="007F044C"/>
    <w:rsid w:val="00C9651D"/>
    <w:rsid w:val="00E517A7"/>
    <w:rsid w:val="00E5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01A1"/>
  <w15:chartTrackingRefBased/>
  <w15:docId w15:val="{3118F96E-69F0-47C4-B475-F8A72BAF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7A7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7A7"/>
    <w:pPr>
      <w:spacing w:before="2"/>
      <w:ind w:left="416" w:hanging="301"/>
    </w:pPr>
  </w:style>
  <w:style w:type="character" w:styleId="Hipercze">
    <w:name w:val="Hyperlink"/>
    <w:basedOn w:val="Domylnaczcionkaakapitu"/>
    <w:uiPriority w:val="99"/>
    <w:unhideWhenUsed/>
    <w:rsid w:val="00E517A7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E517A7"/>
  </w:style>
  <w:style w:type="paragraph" w:customStyle="1" w:styleId="Default">
    <w:name w:val="Default"/>
    <w:rsid w:val="00E51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mi.gov.pl" TargetMode="External"/><Relationship Id="rId5" Type="http://schemas.openxmlformats.org/officeDocument/2006/relationships/hyperlink" Target="http://dziennikustaw.gov.pl/du/2018/101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Kozieł Patrycja</dc:creator>
  <cp:keywords/>
  <dc:description/>
  <cp:lastModifiedBy>Kozieł Patrycja</cp:lastModifiedBy>
  <cp:revision>8</cp:revision>
  <cp:lastPrinted>2024-05-15T10:58:00Z</cp:lastPrinted>
  <dcterms:created xsi:type="dcterms:W3CDTF">2024-05-14T11:37:00Z</dcterms:created>
  <dcterms:modified xsi:type="dcterms:W3CDTF">2024-05-15T10:59:00Z</dcterms:modified>
</cp:coreProperties>
</file>